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Остеопатия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04:29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ПЕРВЫМ ЗАКОНОМ ФРАЙЕТТА ОПИСЫВАЮТ СОМАТИЧЕСКИЕ ДИСФУНКЦИИ ______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третьей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четвертой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второй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ПЕРЕД ВЫПОЛНЕНИЕМ ТЕХНИКИ ДРЕНАЖА ЖЕЛЧЕВЫВОДЯЩИХ ПУТЕЙ НЕОБХОДИМО ВЫПОЛНИТЬ ДИАГНОСТИКУ И КОРРЕКЦИЮ СОМАТИЧЕСКОЙ ДИСФУНКЦИИ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серповидной связки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сухожильного центра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сфинктера Одди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сфинктера Одди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ФОРМОЙ МИГРЕНИ, ХАРАКТЕРИЗУЮЩЕЙСЯ БОЛЬШЕЙ ПРОДОЛЖИТЕЛЬНОСТЬЮ ПРИСТУПА,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простая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классическая (офтальмическая)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ассоциированная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ретинальная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простая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ГРУППАМИ МЫШЦ, НА КОТОРЫЕ НЕОБХОДИМО ОКАЗАТЬ ВОЗДЕЙСТВИЕ ДЛЯ СНИЖЕНИЯ ВОСПАЛИТЕЛЬНЫХ ЯВЛЕНИЙ ПРИ ПНЕВМОНИИ,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мышцы конечностей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межреберные мышцы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мышцы живота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грудные мышцы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межреберные мышцы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ЕДИНОВРЕМЕННЫМ ЯВЛЯЕТСЯ НАБЛЮДЕНИЕ, КОТОРОЕ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охватывает часть единиц для характеристики целого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приурочено к одному какому-либо моменту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происходит в порядке текущей регистрации за определенное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включает все единицы изучаемой совокупности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приурочено к одному какому-либо моменту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ПОДОЗРЕНИИ НА ПЕРЕЛОМ ПОЗВОНОЧНИКА В ШЕЙНОМ ОТДЕЛЕ ПОСТРАДАВШИЕ ТРАНСПОРТИРУЮТСЯ ЛЕЖА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спине с запрокинутой головой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спине с головой, приведенной к груди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с наложенной шиной-воротником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боку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спине с наложенной шиной-воротником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СПЕЦИФИЧЕСКОЙ ДИАГНОСТИКИ ПЛОСКОСТОПИЯ ПРИМЕНЯЕТСЯ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сбор анамнеза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пальпация стоп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измерение длины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плантография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СОМАТИЧЕСКАЯ ДИСФУНКЦИЯ СФЕНОБАЗИЛЯРНОГО СИНХОНДРОЗА «ФЛЕКСИЯ» ВЫЗВАНА ОГРАНИЧЕНИЕМ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латерофлексии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экстензии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экстензии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ОДНИМ ИЗ ФИЗИОЛОГИЧЕСКИХ ИЗГИБОВ ПОЗВОНОЧНИКА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грудной лордоз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шейный кифоз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поясничный кифоз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поясничный лордоз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поясничный лордоз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ПЕРВИЧНАЯ УЧЕТНАЯ ДОКУМЕНТАЦИЯ УТВЕРЖДАЕТСЯ НА УРОВНЕ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Росздравнадзора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Министерства здравоохранения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медицинского статистика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главного врача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Министерства здравоохранения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Остеопатия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